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58" w:rsidRDefault="005F5ECD">
      <w:r>
        <w:rPr>
          <w:noProof/>
          <w:lang w:eastAsia="ru-RU"/>
        </w:rPr>
        <w:drawing>
          <wp:inline distT="0" distB="0" distL="0" distR="0">
            <wp:extent cx="6645910" cy="9121837"/>
            <wp:effectExtent l="19050" t="0" r="2540" b="0"/>
            <wp:docPr id="1" name="Рисунок 1" descr="C:\Users\Метод кабинет\Desktop\Новая папка (4)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Новая папка (4)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ECD" w:rsidRDefault="005F5ECD"/>
    <w:p w:rsidR="005F5ECD" w:rsidRDefault="005F5ECD"/>
    <w:p w:rsidR="005F5ECD" w:rsidRPr="007F34E6" w:rsidRDefault="005F5ECD" w:rsidP="005F5ECD">
      <w:pPr>
        <w:pStyle w:val="a7"/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proofErr w:type="gramStart"/>
      <w:r w:rsidRPr="007F34E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 Федеральным законом от 02.12.2019 N 411-ФЗ "О внесении изменений в статью 54 Семейного кодекса Российской Федерации и статью 67 Федерального закона "Об образовании в Российской Федерации", согласно которым проживающие в одной семье и имеющие общее место жительство дети имеют право преимущественного приема 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</w:t>
      </w:r>
      <w:proofErr w:type="gramEnd"/>
      <w:r w:rsidRPr="007F34E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, </w:t>
      </w:r>
      <w:proofErr w:type="gramStart"/>
      <w:r w:rsidRPr="007F34E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в</w:t>
      </w:r>
      <w:proofErr w:type="gramEnd"/>
      <w:r w:rsidRPr="007F34E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gramStart"/>
      <w:r w:rsidRPr="007F34E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которых</w:t>
      </w:r>
      <w:proofErr w:type="gramEnd"/>
      <w:r w:rsidRPr="007F34E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обучаются их братья и (или) сестры;</w:t>
      </w:r>
    </w:p>
    <w:p w:rsidR="005F5ECD" w:rsidRPr="007F34E6" w:rsidRDefault="005F5ECD" w:rsidP="005F5ECD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4"/>
          <w:szCs w:val="24"/>
        </w:rPr>
      </w:pPr>
      <w:r w:rsidRPr="007F34E6">
        <w:rPr>
          <w:b w:val="0"/>
          <w:bCs w:val="0"/>
          <w:sz w:val="24"/>
          <w:szCs w:val="24"/>
        </w:rPr>
        <w:t xml:space="preserve">      </w:t>
      </w:r>
      <w:proofErr w:type="gramStart"/>
      <w:r w:rsidRPr="007F34E6">
        <w:rPr>
          <w:b w:val="0"/>
          <w:bCs w:val="0"/>
          <w:sz w:val="24"/>
          <w:szCs w:val="24"/>
        </w:rPr>
        <w:t xml:space="preserve">- Федеральным законом от 27.12.2019 №515 –ФЗ </w:t>
      </w:r>
      <w:r w:rsidRPr="007F34E6">
        <w:rPr>
          <w:b w:val="0"/>
          <w:sz w:val="24"/>
          <w:szCs w:val="24"/>
        </w:rPr>
        <w:t>"О внесении изменений в статьи 67 и 98 Федерального закона "Об образовании в Российской Федерации" в части формирования и ведения информационных систем доступности дошкольного образования", согласно которым 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</w:t>
      </w:r>
      <w:proofErr w:type="gramEnd"/>
      <w:r w:rsidRPr="007F34E6">
        <w:rPr>
          <w:b w:val="0"/>
          <w:sz w:val="24"/>
          <w:szCs w:val="24"/>
        </w:rPr>
        <w:t xml:space="preserve">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 части 14 статьи 98 Федерального закона «Об образовании в Российской Федерации»</w:t>
      </w:r>
      <w:bookmarkStart w:id="0" w:name="_GoBack"/>
      <w:bookmarkEnd w:id="0"/>
      <w:r w:rsidRPr="007F34E6">
        <w:rPr>
          <w:b w:val="0"/>
          <w:sz w:val="24"/>
          <w:szCs w:val="24"/>
        </w:rPr>
        <w:t xml:space="preserve">; </w:t>
      </w:r>
    </w:p>
    <w:p w:rsidR="005F5ECD" w:rsidRPr="007F34E6" w:rsidRDefault="005F5ECD" w:rsidP="005F5ECD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 xml:space="preserve">   - Административным регламентом Нижнекамского муниципального района Республики Татарстан предоставления муниципальной услуги  «Постановка на учёт и зачисление детей в образовательные организации, реализующие основную общеобразовательную программу дошкольного образования (детские сады)»;</w:t>
      </w:r>
    </w:p>
    <w:p w:rsidR="005F5ECD" w:rsidRPr="007F34E6" w:rsidRDefault="005F5ECD" w:rsidP="005F5ECD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7F34E6">
        <w:rPr>
          <w:sz w:val="24"/>
          <w:szCs w:val="24"/>
        </w:rPr>
        <w:t>Уставом ДОУ.</w:t>
      </w:r>
    </w:p>
    <w:p w:rsidR="005F5ECD" w:rsidRPr="007F34E6" w:rsidRDefault="005F5ECD" w:rsidP="005F5ECD">
      <w:pPr>
        <w:pStyle w:val="a9"/>
        <w:spacing w:line="240" w:lineRule="auto"/>
        <w:rPr>
          <w:rFonts w:ascii="Times New Roman" w:hAnsi="Times New Roman" w:cs="Times New Roman"/>
        </w:rPr>
      </w:pPr>
      <w:r w:rsidRPr="007F34E6">
        <w:rPr>
          <w:rFonts w:ascii="Times New Roman" w:hAnsi="Times New Roman" w:cs="Times New Roman"/>
        </w:rPr>
        <w:t xml:space="preserve">1.4. Правила определяют требования к процедуре и условиям зачисления граждан РФ (далее – ребенок, дети) в детский сад для </w:t>
      </w:r>
      <w:proofErr w:type="gramStart"/>
      <w:r w:rsidRPr="007F34E6">
        <w:rPr>
          <w:rFonts w:ascii="Times New Roman" w:hAnsi="Times New Roman" w:cs="Times New Roman"/>
        </w:rPr>
        <w:t>обучения по</w:t>
      </w:r>
      <w:proofErr w:type="gramEnd"/>
      <w:r w:rsidRPr="007F34E6">
        <w:rPr>
          <w:rFonts w:ascii="Times New Roman" w:hAnsi="Times New Roman" w:cs="Times New Roman"/>
        </w:rPr>
        <w:t xml:space="preserve"> образовательным программам дошкольного образования, дополнительным </w:t>
      </w:r>
      <w:bookmarkStart w:id="1" w:name="_Hlk1133826"/>
      <w:proofErr w:type="spellStart"/>
      <w:r w:rsidRPr="007F34E6">
        <w:rPr>
          <w:rFonts w:ascii="Times New Roman" w:hAnsi="Times New Roman" w:cs="Times New Roman"/>
        </w:rPr>
        <w:t>общеразвивающим</w:t>
      </w:r>
      <w:bookmarkEnd w:id="1"/>
      <w:proofErr w:type="spellEnd"/>
      <w:r w:rsidRPr="007F34E6">
        <w:rPr>
          <w:rFonts w:ascii="Times New Roman" w:hAnsi="Times New Roman" w:cs="Times New Roman"/>
        </w:rPr>
        <w:t xml:space="preserve"> программам.</w:t>
      </w:r>
    </w:p>
    <w:p w:rsidR="005F5ECD" w:rsidRPr="007F34E6" w:rsidRDefault="005F5ECD" w:rsidP="005F5ECD">
      <w:pPr>
        <w:pStyle w:val="a9"/>
        <w:spacing w:line="240" w:lineRule="auto"/>
        <w:rPr>
          <w:rFonts w:ascii="Times New Roman" w:hAnsi="Times New Roman" w:cs="Times New Roman"/>
        </w:rPr>
      </w:pPr>
      <w:r w:rsidRPr="007F34E6">
        <w:rPr>
          <w:rFonts w:ascii="Times New Roman" w:hAnsi="Times New Roman" w:cs="Times New Roman"/>
        </w:rPr>
        <w:t>1.5. 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5F5ECD" w:rsidRPr="007F34E6" w:rsidRDefault="005F5ECD" w:rsidP="005F5ECD">
      <w:pPr>
        <w:pStyle w:val="a9"/>
        <w:spacing w:line="240" w:lineRule="auto"/>
        <w:rPr>
          <w:rFonts w:ascii="Times New Roman" w:hAnsi="Times New Roman" w:cs="Times New Roman"/>
        </w:rPr>
      </w:pPr>
      <w:r w:rsidRPr="007F34E6">
        <w:rPr>
          <w:rFonts w:ascii="Times New Roman" w:hAnsi="Times New Roman" w:cs="Times New Roman"/>
        </w:rPr>
        <w:t>1.6. Детский сад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образования. В приеме в ДОУ может быть только отказано по причине отсутствия в нем свободных мест.</w:t>
      </w:r>
    </w:p>
    <w:p w:rsidR="005F5ECD" w:rsidRPr="007F34E6" w:rsidRDefault="005F5ECD" w:rsidP="005F5ECD">
      <w:pPr>
        <w:pStyle w:val="a9"/>
        <w:spacing w:line="240" w:lineRule="auto"/>
        <w:rPr>
          <w:rFonts w:ascii="Times New Roman" w:hAnsi="Times New Roman" w:cs="Times New Roman"/>
        </w:rPr>
      </w:pPr>
      <w:r w:rsidRPr="007F34E6">
        <w:rPr>
          <w:rFonts w:ascii="Times New Roman" w:hAnsi="Times New Roman" w:cs="Times New Roman"/>
        </w:rPr>
        <w:t>1.7.ДОУ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5F5ECD" w:rsidRPr="007F34E6" w:rsidRDefault="005F5ECD" w:rsidP="005F5ECD">
      <w:pPr>
        <w:pStyle w:val="4"/>
        <w:numPr>
          <w:ilvl w:val="1"/>
          <w:numId w:val="5"/>
        </w:numPr>
        <w:shd w:val="clear" w:color="auto" w:fill="auto"/>
        <w:tabs>
          <w:tab w:val="left" w:pos="1470"/>
        </w:tabs>
        <w:spacing w:line="240" w:lineRule="auto"/>
        <w:ind w:left="0"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>Ознакомление родителей (законных представителей) ребенка с документами ДОУ, указанными в п. 1.7. настоящих Правил, осуществляется путем размещения копий документов на официальном сайте ДОУ в сети Интернет или на информационном стенде в ДОУ.</w:t>
      </w:r>
    </w:p>
    <w:p w:rsidR="005F5ECD" w:rsidRPr="007F34E6" w:rsidRDefault="005F5ECD" w:rsidP="005F5ECD">
      <w:pPr>
        <w:pStyle w:val="12"/>
        <w:keepNext/>
        <w:keepLines/>
        <w:shd w:val="clear" w:color="auto" w:fill="auto"/>
        <w:spacing w:line="240" w:lineRule="auto"/>
        <w:ind w:left="1620"/>
        <w:rPr>
          <w:b/>
          <w:sz w:val="24"/>
          <w:szCs w:val="24"/>
        </w:rPr>
      </w:pPr>
      <w:bookmarkStart w:id="2" w:name="bookmark31"/>
    </w:p>
    <w:p w:rsidR="005F5ECD" w:rsidRPr="007F34E6" w:rsidRDefault="005F5ECD" w:rsidP="005F5ECD">
      <w:pPr>
        <w:pStyle w:val="1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7F34E6">
        <w:rPr>
          <w:b/>
          <w:sz w:val="24"/>
          <w:szCs w:val="24"/>
        </w:rPr>
        <w:t>Прием детей, впервые поступающих в ДОУ.</w:t>
      </w:r>
      <w:bookmarkEnd w:id="2"/>
    </w:p>
    <w:p w:rsidR="005F5ECD" w:rsidRPr="007F34E6" w:rsidRDefault="005F5ECD" w:rsidP="005F5ECD">
      <w:pPr>
        <w:pStyle w:val="a9"/>
        <w:numPr>
          <w:ilvl w:val="1"/>
          <w:numId w:val="6"/>
        </w:numPr>
        <w:spacing w:line="240" w:lineRule="auto"/>
        <w:ind w:left="0" w:firstLine="709"/>
        <w:rPr>
          <w:rFonts w:ascii="Times New Roman" w:hAnsi="Times New Roman" w:cs="Times New Roman"/>
        </w:rPr>
      </w:pPr>
      <w:r w:rsidRPr="007F34E6">
        <w:rPr>
          <w:rFonts w:ascii="Times New Roman" w:hAnsi="Times New Roman" w:cs="Times New Roman"/>
        </w:rPr>
        <w:t>Прием в детский сад осуществляется в течение календарного года при наличии свободных мест.</w:t>
      </w:r>
    </w:p>
    <w:p w:rsidR="005F5ECD" w:rsidRPr="007F34E6" w:rsidRDefault="005F5ECD" w:rsidP="005F5ECD">
      <w:pPr>
        <w:pStyle w:val="a9"/>
        <w:numPr>
          <w:ilvl w:val="1"/>
          <w:numId w:val="6"/>
        </w:numPr>
        <w:spacing w:line="240" w:lineRule="auto"/>
        <w:ind w:left="0" w:firstLine="709"/>
        <w:rPr>
          <w:rFonts w:ascii="Times New Roman" w:hAnsi="Times New Roman" w:cs="Times New Roman"/>
        </w:rPr>
      </w:pPr>
      <w:r w:rsidRPr="007F34E6">
        <w:rPr>
          <w:rFonts w:ascii="Times New Roman" w:hAnsi="Times New Roman" w:cs="Times New Roman"/>
        </w:rPr>
        <w:t xml:space="preserve">Прием детей с ограниченными возможностями здоровья осуществляется на </w:t>
      </w:r>
      <w:proofErr w:type="gramStart"/>
      <w:r w:rsidRPr="007F34E6">
        <w:rPr>
          <w:rFonts w:ascii="Times New Roman" w:hAnsi="Times New Roman" w:cs="Times New Roman"/>
        </w:rPr>
        <w:t>обучение по</w:t>
      </w:r>
      <w:proofErr w:type="gramEnd"/>
      <w:r w:rsidRPr="007F34E6">
        <w:rPr>
          <w:rFonts w:ascii="Times New Roman" w:hAnsi="Times New Roman" w:cs="Times New Roman"/>
        </w:rPr>
        <w:t xml:space="preserve"> адаптированным программам с согласия родителей (законных представителей) на основании рекомендаций </w:t>
      </w:r>
      <w:proofErr w:type="spellStart"/>
      <w:r w:rsidRPr="007F34E6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7F34E6">
        <w:rPr>
          <w:rFonts w:ascii="Times New Roman" w:hAnsi="Times New Roman" w:cs="Times New Roman"/>
        </w:rPr>
        <w:t xml:space="preserve"> комиссии.</w:t>
      </w:r>
    </w:p>
    <w:p w:rsidR="005F5ECD" w:rsidRPr="007F34E6" w:rsidRDefault="005F5ECD" w:rsidP="005F5ECD">
      <w:pPr>
        <w:pStyle w:val="4"/>
        <w:numPr>
          <w:ilvl w:val="1"/>
          <w:numId w:val="6"/>
        </w:numPr>
        <w:shd w:val="clear" w:color="auto" w:fill="auto"/>
        <w:tabs>
          <w:tab w:val="left" w:pos="1417"/>
        </w:tabs>
        <w:spacing w:line="240" w:lineRule="auto"/>
        <w:ind w:left="0" w:right="20" w:firstLine="709"/>
        <w:rPr>
          <w:sz w:val="24"/>
          <w:szCs w:val="24"/>
        </w:rPr>
      </w:pPr>
      <w:proofErr w:type="gramStart"/>
      <w:r w:rsidRPr="007F34E6">
        <w:rPr>
          <w:sz w:val="24"/>
          <w:szCs w:val="24"/>
        </w:rPr>
        <w:t xml:space="preserve">Прием детей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r w:rsidRPr="007F34E6">
        <w:rPr>
          <w:sz w:val="24"/>
          <w:szCs w:val="24"/>
        </w:rPr>
        <w:lastRenderedPageBreak/>
        <w:t xml:space="preserve">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7F34E6">
          <w:rPr>
            <w:sz w:val="24"/>
            <w:szCs w:val="24"/>
          </w:rPr>
          <w:t>2002 г</w:t>
        </w:r>
      </w:smartTag>
      <w:r w:rsidRPr="007F34E6">
        <w:rPr>
          <w:sz w:val="24"/>
          <w:szCs w:val="24"/>
        </w:rPr>
        <w:t>. № 115-ФЗ «О правовом положении иностранных граждан в Российской Федерации».</w:t>
      </w:r>
      <w:proofErr w:type="gramEnd"/>
    </w:p>
    <w:p w:rsidR="005F5ECD" w:rsidRPr="007F34E6" w:rsidRDefault="005F5ECD" w:rsidP="005F5ECD">
      <w:pPr>
        <w:pStyle w:val="4"/>
        <w:shd w:val="clear" w:color="auto" w:fill="auto"/>
        <w:tabs>
          <w:tab w:val="left" w:pos="1830"/>
        </w:tabs>
        <w:spacing w:line="240" w:lineRule="auto"/>
        <w:ind w:right="20" w:firstLine="709"/>
        <w:rPr>
          <w:sz w:val="24"/>
          <w:szCs w:val="24"/>
        </w:rPr>
      </w:pPr>
      <w:proofErr w:type="gramStart"/>
      <w:r w:rsidRPr="007F34E6">
        <w:rPr>
          <w:sz w:val="24"/>
          <w:szCs w:val="24"/>
        </w:rPr>
        <w:t xml:space="preserve">2.4.Основанием для приема заявления родителей (законных представителей) ребенка в 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</w:t>
      </w:r>
      <w:proofErr w:type="spellStart"/>
      <w:r w:rsidRPr="007F34E6">
        <w:rPr>
          <w:sz w:val="24"/>
          <w:szCs w:val="24"/>
        </w:rPr>
        <w:t>ИсполнительногоКомитета</w:t>
      </w:r>
      <w:proofErr w:type="spellEnd"/>
      <w:r w:rsidRPr="007F34E6">
        <w:rPr>
          <w:sz w:val="24"/>
          <w:szCs w:val="24"/>
        </w:rPr>
        <w:t xml:space="preserve"> Нижнекамского муниципального района Республики Татарстан,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  <w:proofErr w:type="gramEnd"/>
    </w:p>
    <w:p w:rsidR="005F5ECD" w:rsidRPr="007F34E6" w:rsidRDefault="005F5ECD" w:rsidP="005F5ECD">
      <w:pPr>
        <w:pStyle w:val="4"/>
        <w:shd w:val="clear" w:color="auto" w:fill="auto"/>
        <w:tabs>
          <w:tab w:val="left" w:pos="1479"/>
        </w:tabs>
        <w:spacing w:line="240" w:lineRule="auto"/>
        <w:ind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>2.5.ДОУ осуществляет прием заявления родителей (законных представителей) ребенка: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479"/>
        </w:tabs>
        <w:spacing w:line="240" w:lineRule="auto"/>
        <w:ind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>- в форме документа на бумажном носителе.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450"/>
        </w:tabs>
        <w:spacing w:line="240" w:lineRule="auto"/>
        <w:ind w:right="40" w:firstLine="690"/>
        <w:rPr>
          <w:sz w:val="24"/>
          <w:szCs w:val="24"/>
        </w:rPr>
      </w:pPr>
      <w:r w:rsidRPr="007F34E6">
        <w:rPr>
          <w:sz w:val="24"/>
          <w:szCs w:val="24"/>
        </w:rPr>
        <w:t>2.6.В заявлении родителями (законными представителями) ребенка указываются следующие сведения: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148"/>
        </w:tabs>
        <w:spacing w:line="240" w:lineRule="auto"/>
        <w:ind w:left="20" w:firstLine="840"/>
        <w:rPr>
          <w:sz w:val="24"/>
          <w:szCs w:val="24"/>
        </w:rPr>
      </w:pPr>
      <w:r w:rsidRPr="007F34E6">
        <w:rPr>
          <w:sz w:val="24"/>
          <w:szCs w:val="24"/>
        </w:rPr>
        <w:t>а)</w:t>
      </w:r>
      <w:r w:rsidRPr="007F34E6">
        <w:rPr>
          <w:sz w:val="24"/>
          <w:szCs w:val="24"/>
        </w:rPr>
        <w:tab/>
        <w:t>фамилия, имя, отчество (последнее - при наличии) ребенка;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153"/>
        </w:tabs>
        <w:spacing w:line="240" w:lineRule="auto"/>
        <w:ind w:left="20" w:firstLine="840"/>
        <w:rPr>
          <w:sz w:val="24"/>
          <w:szCs w:val="24"/>
        </w:rPr>
      </w:pPr>
      <w:r w:rsidRPr="007F34E6">
        <w:rPr>
          <w:sz w:val="24"/>
          <w:szCs w:val="24"/>
        </w:rPr>
        <w:t>б)</w:t>
      </w:r>
      <w:r w:rsidRPr="007F34E6">
        <w:rPr>
          <w:sz w:val="24"/>
          <w:szCs w:val="24"/>
        </w:rPr>
        <w:tab/>
        <w:t>дата и место рождения ребенка;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292"/>
        </w:tabs>
        <w:spacing w:line="240" w:lineRule="auto"/>
        <w:ind w:left="20" w:right="40" w:firstLine="840"/>
        <w:rPr>
          <w:sz w:val="24"/>
          <w:szCs w:val="24"/>
        </w:rPr>
      </w:pPr>
      <w:proofErr w:type="gramStart"/>
      <w:r w:rsidRPr="007F34E6">
        <w:rPr>
          <w:sz w:val="24"/>
          <w:szCs w:val="24"/>
        </w:rPr>
        <w:t>в)</w:t>
      </w:r>
      <w:r w:rsidRPr="007F34E6">
        <w:rPr>
          <w:sz w:val="24"/>
          <w:szCs w:val="24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5F5ECD" w:rsidRPr="007F34E6" w:rsidRDefault="005F5ECD" w:rsidP="005F5ECD">
      <w:pPr>
        <w:pStyle w:val="4"/>
        <w:shd w:val="clear" w:color="auto" w:fill="auto"/>
        <w:tabs>
          <w:tab w:val="left" w:pos="1350"/>
        </w:tabs>
        <w:spacing w:line="240" w:lineRule="auto"/>
        <w:ind w:left="20" w:right="40" w:firstLine="840"/>
        <w:rPr>
          <w:sz w:val="24"/>
          <w:szCs w:val="24"/>
        </w:rPr>
      </w:pPr>
      <w:r w:rsidRPr="007F34E6">
        <w:rPr>
          <w:sz w:val="24"/>
          <w:szCs w:val="24"/>
        </w:rPr>
        <w:t>г)</w:t>
      </w:r>
      <w:r w:rsidRPr="007F34E6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172"/>
        </w:tabs>
        <w:spacing w:line="240" w:lineRule="auto"/>
        <w:ind w:left="20" w:firstLine="840"/>
        <w:rPr>
          <w:sz w:val="24"/>
          <w:szCs w:val="24"/>
        </w:rPr>
      </w:pPr>
      <w:proofErr w:type="spellStart"/>
      <w:r w:rsidRPr="007F34E6">
        <w:rPr>
          <w:sz w:val="24"/>
          <w:szCs w:val="24"/>
        </w:rPr>
        <w:t>д</w:t>
      </w:r>
      <w:proofErr w:type="spellEnd"/>
      <w:r w:rsidRPr="007F34E6">
        <w:rPr>
          <w:sz w:val="24"/>
          <w:szCs w:val="24"/>
        </w:rPr>
        <w:t>)</w:t>
      </w:r>
      <w:r w:rsidRPr="007F34E6">
        <w:rPr>
          <w:sz w:val="24"/>
          <w:szCs w:val="24"/>
        </w:rPr>
        <w:tab/>
        <w:t>контактные телефоны родителей (законных представителей) ребенка.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465"/>
        </w:tabs>
        <w:spacing w:line="240" w:lineRule="auto"/>
        <w:ind w:right="40" w:firstLine="709"/>
        <w:rPr>
          <w:sz w:val="24"/>
          <w:szCs w:val="24"/>
        </w:rPr>
      </w:pPr>
      <w:r w:rsidRPr="007F34E6">
        <w:rPr>
          <w:sz w:val="24"/>
          <w:szCs w:val="24"/>
        </w:rPr>
        <w:t>2.7.Родители (законные представители) детей заполняют соответствующий бланк (шаблон) заявления, размещенный на официальном сайте ДОУ в сети Интернет, на информационном стенде ДОУ.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580"/>
        </w:tabs>
        <w:spacing w:line="240" w:lineRule="auto"/>
        <w:ind w:right="40" w:firstLine="709"/>
        <w:rPr>
          <w:sz w:val="24"/>
          <w:szCs w:val="24"/>
        </w:rPr>
      </w:pPr>
      <w:r w:rsidRPr="007F34E6">
        <w:rPr>
          <w:sz w:val="24"/>
          <w:szCs w:val="24"/>
        </w:rPr>
        <w:t>2.8.Для зачисления ребенка в ДОУ родители (законные представители) детей дополнительно предъявляют следующие документы:</w:t>
      </w:r>
    </w:p>
    <w:p w:rsidR="005F5ECD" w:rsidRPr="007F34E6" w:rsidRDefault="005F5ECD" w:rsidP="005F5ECD">
      <w:pPr>
        <w:pStyle w:val="4"/>
        <w:numPr>
          <w:ilvl w:val="0"/>
          <w:numId w:val="4"/>
        </w:numPr>
        <w:shd w:val="clear" w:color="auto" w:fill="auto"/>
        <w:tabs>
          <w:tab w:val="left" w:pos="1143"/>
        </w:tabs>
        <w:spacing w:line="240" w:lineRule="auto"/>
        <w:ind w:right="40"/>
        <w:rPr>
          <w:sz w:val="24"/>
          <w:szCs w:val="24"/>
        </w:rPr>
      </w:pPr>
      <w:r w:rsidRPr="007F34E6">
        <w:rPr>
          <w:sz w:val="24"/>
          <w:szCs w:val="24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5F5ECD" w:rsidRPr="007F34E6" w:rsidRDefault="005F5ECD" w:rsidP="005F5ECD">
      <w:pPr>
        <w:pStyle w:val="4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right="40"/>
        <w:rPr>
          <w:sz w:val="24"/>
          <w:szCs w:val="24"/>
        </w:rPr>
      </w:pPr>
      <w:r w:rsidRPr="007F34E6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5F5ECD" w:rsidRPr="007F34E6" w:rsidRDefault="005F5ECD" w:rsidP="005F5ECD">
      <w:pPr>
        <w:pStyle w:val="4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rPr>
          <w:sz w:val="24"/>
          <w:szCs w:val="24"/>
        </w:rPr>
      </w:pPr>
      <w:r w:rsidRPr="007F34E6">
        <w:rPr>
          <w:sz w:val="24"/>
          <w:szCs w:val="24"/>
        </w:rPr>
        <w:t>медицинское заключение.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657"/>
        </w:tabs>
        <w:spacing w:line="240" w:lineRule="auto"/>
        <w:ind w:right="40" w:firstLine="709"/>
        <w:rPr>
          <w:sz w:val="24"/>
          <w:szCs w:val="24"/>
        </w:rPr>
      </w:pPr>
      <w:r w:rsidRPr="007F34E6">
        <w:rPr>
          <w:sz w:val="24"/>
          <w:szCs w:val="24"/>
        </w:rPr>
        <w:t>2.9.Родители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5F5ECD" w:rsidRPr="007F34E6" w:rsidRDefault="005F5ECD" w:rsidP="005F5ECD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after="10" w:line="240" w:lineRule="auto"/>
        <w:ind w:left="426" w:hanging="426"/>
        <w:rPr>
          <w:sz w:val="24"/>
          <w:szCs w:val="24"/>
        </w:rPr>
      </w:pPr>
      <w:r w:rsidRPr="007F34E6">
        <w:rPr>
          <w:sz w:val="24"/>
          <w:szCs w:val="24"/>
        </w:rPr>
        <w:t>свидетельство о рождении ребенка;</w:t>
      </w:r>
    </w:p>
    <w:p w:rsidR="005F5ECD" w:rsidRPr="007F34E6" w:rsidRDefault="005F5ECD" w:rsidP="005F5ECD">
      <w:pPr>
        <w:pStyle w:val="4"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ind w:left="0" w:right="20" w:firstLine="0"/>
        <w:rPr>
          <w:sz w:val="24"/>
          <w:szCs w:val="24"/>
        </w:rPr>
      </w:pPr>
      <w:r w:rsidRPr="007F34E6">
        <w:rPr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5F5ECD" w:rsidRPr="007F34E6" w:rsidRDefault="005F5ECD" w:rsidP="005F5ECD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0" w:right="20" w:firstLine="0"/>
        <w:rPr>
          <w:sz w:val="24"/>
          <w:szCs w:val="24"/>
        </w:rPr>
      </w:pPr>
      <w:r w:rsidRPr="007F34E6">
        <w:rPr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5F5ECD" w:rsidRPr="007F34E6" w:rsidRDefault="005F5ECD" w:rsidP="005F5ECD">
      <w:pPr>
        <w:pStyle w:val="4"/>
        <w:numPr>
          <w:ilvl w:val="0"/>
          <w:numId w:val="7"/>
        </w:numPr>
        <w:shd w:val="clear" w:color="auto" w:fill="auto"/>
        <w:tabs>
          <w:tab w:val="left" w:pos="1154"/>
        </w:tabs>
        <w:spacing w:line="240" w:lineRule="auto"/>
        <w:ind w:left="426" w:hanging="426"/>
        <w:rPr>
          <w:sz w:val="24"/>
          <w:szCs w:val="24"/>
        </w:rPr>
      </w:pPr>
      <w:r w:rsidRPr="007F34E6">
        <w:rPr>
          <w:sz w:val="24"/>
          <w:szCs w:val="24"/>
        </w:rPr>
        <w:t>медицинское заключение.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561"/>
        </w:tabs>
        <w:spacing w:line="240" w:lineRule="auto"/>
        <w:ind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>2.10.Иностранные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508"/>
        </w:tabs>
        <w:spacing w:line="240" w:lineRule="auto"/>
        <w:ind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>2.11.Родители (законные представители) детей имеют право по своему усмотрению представлять другие документы.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666"/>
        </w:tabs>
        <w:spacing w:line="240" w:lineRule="auto"/>
        <w:ind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>2.12.Требование предоставления других документов в качестве основания для приема детей в ДОУ не допускается.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518"/>
        </w:tabs>
        <w:spacing w:line="240" w:lineRule="auto"/>
        <w:ind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>2.13.Факт ознакомления родителей (законных представителей) ребенка с документами, указанными в п. 1.6 Правил, фиксируется в заявлении о приеме и заверяется личной подписью родителей (законных представителей) ребенка.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753"/>
        </w:tabs>
        <w:spacing w:line="240" w:lineRule="auto"/>
        <w:ind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>2.14.Подписью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753"/>
        </w:tabs>
        <w:spacing w:line="240" w:lineRule="auto"/>
        <w:ind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>2.15.Заявление и документы для зачисления в 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561"/>
        </w:tabs>
        <w:spacing w:line="240" w:lineRule="auto"/>
        <w:ind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 xml:space="preserve">2.16.После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</w:t>
      </w:r>
      <w:r w:rsidRPr="007F34E6">
        <w:rPr>
          <w:sz w:val="24"/>
          <w:szCs w:val="24"/>
        </w:rPr>
        <w:lastRenderedPageBreak/>
        <w:t>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ДОУ, другой - у родителей (законных представителей) воспитанника.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513"/>
        </w:tabs>
        <w:spacing w:line="240" w:lineRule="auto"/>
        <w:ind w:right="60" w:firstLine="709"/>
        <w:rPr>
          <w:sz w:val="24"/>
          <w:szCs w:val="24"/>
        </w:rPr>
      </w:pPr>
      <w:r w:rsidRPr="007F34E6">
        <w:rPr>
          <w:sz w:val="24"/>
          <w:szCs w:val="24"/>
        </w:rPr>
        <w:t>2.17.Основанием возникновения образовательных отношений является приказ ДОУ о зачислении ребенка в ДОУ. Приказ о зачислении в ДОУ издает заведующий ДОУ в срок не позднее 3 рабочих дней после заключения договора.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527"/>
        </w:tabs>
        <w:spacing w:line="240" w:lineRule="auto"/>
        <w:ind w:right="60" w:firstLine="709"/>
        <w:rPr>
          <w:sz w:val="24"/>
          <w:szCs w:val="24"/>
        </w:rPr>
      </w:pPr>
      <w:r w:rsidRPr="007F34E6">
        <w:rPr>
          <w:sz w:val="24"/>
          <w:szCs w:val="24"/>
        </w:rPr>
        <w:t>2.18.На каждого ребенка, зачисленного в ДОУ, заводится личное дело, в котором хранятся копии предъявляемых при приеме документов.</w:t>
      </w:r>
    </w:p>
    <w:p w:rsidR="005F5ECD" w:rsidRPr="007F34E6" w:rsidRDefault="005F5ECD" w:rsidP="005F5ECD">
      <w:pPr>
        <w:pStyle w:val="a9"/>
        <w:spacing w:line="240" w:lineRule="auto"/>
        <w:rPr>
          <w:rFonts w:ascii="Times New Roman" w:hAnsi="Times New Roman" w:cs="Times New Roman"/>
        </w:rPr>
      </w:pPr>
      <w:r w:rsidRPr="007F34E6">
        <w:rPr>
          <w:rFonts w:ascii="Times New Roman" w:hAnsi="Times New Roman" w:cs="Times New Roman"/>
        </w:rPr>
        <w:t xml:space="preserve">2.19.Сведения о воспитанниках, зачисленных в ДОУ, вносятся в Книгу учета движения детей, </w:t>
      </w:r>
      <w:proofErr w:type="gramStart"/>
      <w:r w:rsidRPr="007F34E6">
        <w:rPr>
          <w:rFonts w:ascii="Times New Roman" w:hAnsi="Times New Roman" w:cs="Times New Roman"/>
        </w:rPr>
        <w:t>которая</w:t>
      </w:r>
      <w:proofErr w:type="gramEnd"/>
      <w:r w:rsidRPr="007F34E6">
        <w:rPr>
          <w:rFonts w:ascii="Times New Roman" w:hAnsi="Times New Roman" w:cs="Times New Roman"/>
        </w:rPr>
        <w:t xml:space="preserve"> предназначена для регистрации сведений о детях и контроля за движением контингента детей в ДОУ. Книга учета движения детей ДОУ нумеруется постранично, прошнуровывается, скрепляется подписью заведующего ДОУ и печатью ДОУ.</w:t>
      </w:r>
    </w:p>
    <w:p w:rsidR="005F5ECD" w:rsidRPr="007F34E6" w:rsidRDefault="005F5ECD" w:rsidP="005F5ECD">
      <w:pPr>
        <w:pStyle w:val="a9"/>
        <w:spacing w:line="240" w:lineRule="auto"/>
        <w:rPr>
          <w:rFonts w:ascii="Times New Roman" w:hAnsi="Times New Roman" w:cs="Times New Roman"/>
        </w:rPr>
      </w:pPr>
      <w:r w:rsidRPr="007F34E6">
        <w:rPr>
          <w:rFonts w:ascii="Times New Roman" w:hAnsi="Times New Roman" w:cs="Times New Roman"/>
        </w:rPr>
        <w:t>2.20.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5F5ECD" w:rsidRPr="007F34E6" w:rsidRDefault="005F5ECD" w:rsidP="005F5ECD">
      <w:pPr>
        <w:pStyle w:val="a9"/>
        <w:spacing w:line="240" w:lineRule="auto"/>
        <w:rPr>
          <w:rFonts w:ascii="Times New Roman" w:hAnsi="Times New Roman" w:cs="Times New Roman"/>
        </w:rPr>
      </w:pPr>
    </w:p>
    <w:p w:rsidR="005F5ECD" w:rsidRPr="007F34E6" w:rsidRDefault="005F5ECD" w:rsidP="005F5ECD">
      <w:pPr>
        <w:pStyle w:val="12"/>
        <w:keepNext/>
        <w:keepLines/>
        <w:shd w:val="clear" w:color="auto" w:fill="auto"/>
        <w:spacing w:line="240" w:lineRule="auto"/>
        <w:ind w:left="20" w:firstLine="820"/>
        <w:jc w:val="both"/>
        <w:rPr>
          <w:b/>
          <w:sz w:val="24"/>
          <w:szCs w:val="24"/>
        </w:rPr>
      </w:pPr>
      <w:bookmarkStart w:id="3" w:name="bookmark32"/>
      <w:r w:rsidRPr="007F34E6">
        <w:rPr>
          <w:b/>
          <w:sz w:val="24"/>
          <w:szCs w:val="24"/>
        </w:rPr>
        <w:t xml:space="preserve">3. Прием детей в порядке перевода из другой </w:t>
      </w:r>
      <w:proofErr w:type="gramStart"/>
      <w:r w:rsidRPr="007F34E6">
        <w:rPr>
          <w:b/>
          <w:sz w:val="24"/>
          <w:szCs w:val="24"/>
        </w:rPr>
        <w:t>образовательной</w:t>
      </w:r>
      <w:bookmarkEnd w:id="3"/>
      <w:proofErr w:type="gramEnd"/>
    </w:p>
    <w:p w:rsidR="005F5ECD" w:rsidRPr="007F34E6" w:rsidRDefault="005F5ECD" w:rsidP="005F5ECD">
      <w:pPr>
        <w:pStyle w:val="12"/>
        <w:keepNext/>
        <w:keepLines/>
        <w:shd w:val="clear" w:color="auto" w:fill="auto"/>
        <w:spacing w:line="240" w:lineRule="auto"/>
        <w:ind w:left="3940"/>
        <w:rPr>
          <w:b/>
          <w:sz w:val="24"/>
          <w:szCs w:val="24"/>
        </w:rPr>
      </w:pPr>
      <w:bookmarkStart w:id="4" w:name="bookmark33"/>
      <w:r w:rsidRPr="007F34E6">
        <w:rPr>
          <w:b/>
          <w:sz w:val="24"/>
          <w:szCs w:val="24"/>
        </w:rPr>
        <w:t>организации.</w:t>
      </w:r>
      <w:bookmarkEnd w:id="4"/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A"/>
        </w:rPr>
        <w:t xml:space="preserve">3.1. Прием в ДОУ детей, </w:t>
      </w:r>
      <w:r w:rsidRPr="007F34E6">
        <w:rPr>
          <w:color w:val="000000"/>
        </w:rPr>
        <w:t>в порядке перевода воспитанников из организации, осуществляющей образовательную деятельность по образовательным программам дошкольного образования, в которой они воспитываются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осуществляется в следующих случаях: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- по инициативе родителей (законных представителей) воспитанника;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- в случае прекращения деятельности исходной организации или закрытии на капитальный ремонт;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- в случае приостановления действия лицензии.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3.2. Перевод воспитанников не зависит от периода (времени) учебного года.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3.3. В случае перевода воспитанника по инициативе его родителей (законных представителей) родители (законные представители) воспитанника: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- осуществляют выбор принимающей организации;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- 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«Интернет»;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- при отсутствии свободных мест в выбранной организации обращаются в управление дошкольного образования муниципального района, для определения принимающей организации из числа муниципальных образовательных организаций;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 xml:space="preserve">- обращаются </w:t>
      </w:r>
      <w:proofErr w:type="gramStart"/>
      <w:r w:rsidRPr="007F34E6">
        <w:rPr>
          <w:color w:val="000000"/>
        </w:rPr>
        <w:t>в исходную организацию с заявлением об отчислении воспитанника в связи с переводом</w:t>
      </w:r>
      <w:proofErr w:type="gramEnd"/>
      <w:r w:rsidRPr="007F34E6">
        <w:rPr>
          <w:color w:val="000000"/>
        </w:rPr>
        <w:t xml:space="preserve"> в принимающую организацию. 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3.4.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а) фамилия, имя, отчество (при наличии) воспитанника;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б) дата рождения;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 xml:space="preserve">в) наименование принимающей организации. В случае переезда в другую местность родителей (законных представителей) воспитанника </w:t>
      </w:r>
      <w:proofErr w:type="gramStart"/>
      <w:r w:rsidRPr="007F34E6">
        <w:rPr>
          <w:color w:val="000000"/>
        </w:rPr>
        <w:t>указывается</w:t>
      </w:r>
      <w:proofErr w:type="gramEnd"/>
      <w:r w:rsidRPr="007F34E6">
        <w:rPr>
          <w:color w:val="000000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3.5. На основании заявления родителей (законных представителей) воспитанника об отчислении в порядке перевода ДОУ в трехдневный срок издает приказ об отчислении воспитанника в порядке перевода с указанием принимающей организации.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3.6. ДОУ выдает родителям (законным представителям) личное дело воспитанника.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lastRenderedPageBreak/>
        <w:t xml:space="preserve">3.7. Требование предоставления других документов </w:t>
      </w:r>
      <w:proofErr w:type="gramStart"/>
      <w:r w:rsidRPr="007F34E6">
        <w:rPr>
          <w:color w:val="000000"/>
        </w:rPr>
        <w:t>в качестве основания для зачисления воспитанника в принимающую организацию в связи с переводом</w:t>
      </w:r>
      <w:proofErr w:type="gramEnd"/>
      <w:r w:rsidRPr="007F34E6">
        <w:rPr>
          <w:color w:val="000000"/>
        </w:rPr>
        <w:t xml:space="preserve"> из исходной организации не допускается.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3.8.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3.9.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с родителями (законными представителями) воспитанника и в течение трех рабочих дней после заключения договора издает приказ о зачислении воспитанника в порядке перевода.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A"/>
        </w:rPr>
        <w:t>3.10. Процедура перевода ребенка из одной ДОУ в другую фиксируется в автоматизированной информационной системе «Электронный детский сад».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>3.11.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7F34E6">
        <w:rPr>
          <w:color w:val="000000"/>
        </w:rPr>
        <w:t>ые</w:t>
      </w:r>
      <w:proofErr w:type="spellEnd"/>
      <w:r w:rsidRPr="007F34E6">
        <w:rPr>
          <w:color w:val="000000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</w:pPr>
      <w:r w:rsidRPr="007F34E6">
        <w:rPr>
          <w:color w:val="000000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7F34E6">
        <w:rPr>
          <w:color w:val="000000"/>
        </w:rPr>
        <w:t>разместить</w:t>
      </w:r>
      <w:proofErr w:type="gramEnd"/>
      <w:r w:rsidRPr="007F34E6">
        <w:rPr>
          <w:color w:val="000000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  <w:rPr>
          <w:color w:val="00000A"/>
        </w:rPr>
      </w:pPr>
      <w:r w:rsidRPr="007F34E6">
        <w:rPr>
          <w:color w:val="00000A"/>
        </w:rPr>
        <w:t>3.12. В случае</w:t>
      </w:r>
      <w:proofErr w:type="gramStart"/>
      <w:r w:rsidRPr="007F34E6">
        <w:rPr>
          <w:color w:val="00000A"/>
        </w:rPr>
        <w:t>,</w:t>
      </w:r>
      <w:proofErr w:type="gramEnd"/>
      <w:r w:rsidRPr="007F34E6">
        <w:rPr>
          <w:color w:val="00000A"/>
        </w:rPr>
        <w:t xml:space="preserve"> если ребенок не посещал дошкольную образовательную организацию 5 дней и более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5F5ECD" w:rsidRPr="007F34E6" w:rsidRDefault="005F5ECD" w:rsidP="005F5ECD">
      <w:pPr>
        <w:pStyle w:val="a6"/>
        <w:spacing w:before="0" w:beforeAutospacing="0" w:after="0" w:afterAutospacing="0"/>
        <w:jc w:val="both"/>
        <w:rPr>
          <w:color w:val="00000A"/>
        </w:rPr>
      </w:pPr>
    </w:p>
    <w:p w:rsidR="005F5ECD" w:rsidRPr="007F34E6" w:rsidRDefault="005F5ECD" w:rsidP="005F5ECD">
      <w:pPr>
        <w:pStyle w:val="a6"/>
        <w:spacing w:before="0" w:beforeAutospacing="0" w:after="0" w:afterAutospacing="0"/>
        <w:jc w:val="center"/>
      </w:pPr>
      <w:r w:rsidRPr="007F34E6">
        <w:rPr>
          <w:b/>
          <w:bCs/>
          <w:color w:val="00000A"/>
        </w:rPr>
        <w:t>4. Основания для отказа в зачислении воспитанника в ДОУ</w:t>
      </w:r>
    </w:p>
    <w:p w:rsidR="005F5ECD" w:rsidRPr="007F34E6" w:rsidRDefault="005F5ECD" w:rsidP="005F5ECD">
      <w:pPr>
        <w:pStyle w:val="a6"/>
        <w:spacing w:before="0" w:beforeAutospacing="0" w:after="0" w:afterAutospacing="0"/>
        <w:ind w:firstLine="709"/>
        <w:jc w:val="both"/>
        <w:rPr>
          <w:color w:val="00000A"/>
        </w:rPr>
      </w:pPr>
      <w:r w:rsidRPr="007F34E6">
        <w:rPr>
          <w:color w:val="00000A"/>
        </w:rPr>
        <w:t>Родителям (законным представителям) ребенка может быть отказано в приеме ребенка в ДОО в случае отсутствия в образовательной организации свободных мест.</w:t>
      </w:r>
    </w:p>
    <w:p w:rsidR="005F5ECD" w:rsidRPr="007F34E6" w:rsidRDefault="005F5ECD" w:rsidP="005F5ECD">
      <w:pPr>
        <w:pStyle w:val="12"/>
        <w:keepNext/>
        <w:keepLines/>
        <w:shd w:val="clear" w:color="auto" w:fill="auto"/>
        <w:spacing w:line="240" w:lineRule="auto"/>
        <w:ind w:left="3940"/>
        <w:rPr>
          <w:b/>
          <w:sz w:val="24"/>
          <w:szCs w:val="24"/>
        </w:rPr>
      </w:pPr>
    </w:p>
    <w:p w:rsidR="005F5ECD" w:rsidRPr="007F34E6" w:rsidRDefault="005F5ECD" w:rsidP="005F5ECD">
      <w:pPr>
        <w:pStyle w:val="12"/>
        <w:keepNext/>
        <w:keepLines/>
        <w:numPr>
          <w:ilvl w:val="0"/>
          <w:numId w:val="7"/>
        </w:numPr>
        <w:shd w:val="clear" w:color="auto" w:fill="auto"/>
        <w:tabs>
          <w:tab w:val="left" w:pos="284"/>
        </w:tabs>
        <w:spacing w:line="240" w:lineRule="auto"/>
        <w:jc w:val="center"/>
        <w:rPr>
          <w:b/>
          <w:sz w:val="24"/>
          <w:szCs w:val="24"/>
        </w:rPr>
      </w:pPr>
      <w:bookmarkStart w:id="5" w:name="bookmark35"/>
      <w:r w:rsidRPr="007F34E6">
        <w:rPr>
          <w:b/>
          <w:sz w:val="24"/>
          <w:szCs w:val="24"/>
        </w:rPr>
        <w:t>Порядок перевода воспитанников из одной возрастной группы в другую</w:t>
      </w:r>
      <w:bookmarkEnd w:id="5"/>
    </w:p>
    <w:p w:rsidR="005F5ECD" w:rsidRPr="007F34E6" w:rsidRDefault="005F5ECD" w:rsidP="005F5ECD">
      <w:pPr>
        <w:pStyle w:val="4"/>
        <w:numPr>
          <w:ilvl w:val="2"/>
          <w:numId w:val="1"/>
        </w:numPr>
        <w:shd w:val="clear" w:color="auto" w:fill="auto"/>
        <w:tabs>
          <w:tab w:val="left" w:pos="1407"/>
        </w:tabs>
        <w:spacing w:line="240" w:lineRule="auto"/>
        <w:ind w:left="20" w:right="20" w:firstLine="689"/>
        <w:rPr>
          <w:sz w:val="24"/>
          <w:szCs w:val="24"/>
        </w:rPr>
      </w:pPr>
      <w:r w:rsidRPr="007F34E6">
        <w:rPr>
          <w:sz w:val="24"/>
          <w:szCs w:val="24"/>
        </w:rPr>
        <w:t>Перевод воспитанников из одной возрастной группы в другую осуществляет заведующий ДОУ на основании приказа.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5.2. Перевод воспитанника детского сада из группы в группу без изменения условий получения образования возможен: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– по инициативе родителя (законного представителя) воспитанника;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– по инициативе детского сада.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5.3. Перевод из группы в группу по инициативе родителя (законного представителя) воспитанника возможен при наличии свободных ме</w:t>
      </w:r>
      <w:proofErr w:type="gramStart"/>
      <w:r w:rsidRPr="007F34E6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7F34E6">
        <w:rPr>
          <w:rFonts w:ascii="Times New Roman" w:hAnsi="Times New Roman" w:cs="Times New Roman"/>
          <w:sz w:val="24"/>
          <w:szCs w:val="24"/>
        </w:rPr>
        <w:t>уппе, в которую планируется перевод воспитанника.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5.3.1. Перевод по инициативе родителя (законного представителя) воспитанника осуществляется на основании заявления. В заявлении указываются: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а) фамилия, имя, отчество (при наличии) воспитанника;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б) дата рождения воспитанника;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в) номер и направленность группы, которую посещает воспитанник;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г) номер и направленность группы, в которую заявлен перевод.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 xml:space="preserve">5.3.2. Заявление родителя (законного представителя) о переводе воспитанника из группы в группу регистрируется в соответствии с установленными в детском саду правилами делопроизводства. Заявление родителя (законного представителя) рассматривается заведующим </w:t>
      </w:r>
      <w:r w:rsidRPr="007F34E6">
        <w:rPr>
          <w:rFonts w:ascii="Times New Roman" w:hAnsi="Times New Roman" w:cs="Times New Roman"/>
          <w:sz w:val="24"/>
          <w:szCs w:val="24"/>
        </w:rPr>
        <w:lastRenderedPageBreak/>
        <w:t>детским садом или уполномоченным им лицом в течение пяти рабочих дней.</w:t>
      </w:r>
      <w:bookmarkStart w:id="6" w:name="_Hlk2363173"/>
      <w:r w:rsidRPr="007F34E6">
        <w:rPr>
          <w:rFonts w:ascii="Times New Roman" w:hAnsi="Times New Roman" w:cs="Times New Roman"/>
          <w:sz w:val="24"/>
          <w:szCs w:val="24"/>
        </w:rPr>
        <w:t xml:space="preserve"> В переводе может быть отказано при отсутствии свободных ме</w:t>
      </w:r>
      <w:proofErr w:type="gramStart"/>
      <w:r w:rsidRPr="007F34E6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7F34E6">
        <w:rPr>
          <w:rFonts w:ascii="Times New Roman" w:hAnsi="Times New Roman" w:cs="Times New Roman"/>
          <w:sz w:val="24"/>
          <w:szCs w:val="24"/>
        </w:rPr>
        <w:t>уппе, в которую заявлен перевод.</w:t>
      </w:r>
    </w:p>
    <w:bookmarkEnd w:id="6"/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5.3.3. Заведующий детским садом издает приказ о переводе воспитанника в течение одного рабочего дня с момента принятия решения об удовлетворении заявления родителя (законного представителя) о переводе воспитанника детского сада из группы в группу без изменения условий получения образования. В приказе указывается дата, с которой воспитанник переведен в другую группу.</w:t>
      </w:r>
    </w:p>
    <w:p w:rsidR="005F5ECD" w:rsidRPr="007F34E6" w:rsidRDefault="005F5ECD" w:rsidP="005F5ECD">
      <w:pPr>
        <w:pStyle w:val="a7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5.3.4. В случае отсутствия свободных ме</w:t>
      </w:r>
      <w:proofErr w:type="gramStart"/>
      <w:r w:rsidRPr="007F34E6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7F34E6">
        <w:rPr>
          <w:rFonts w:ascii="Times New Roman" w:hAnsi="Times New Roman" w:cs="Times New Roman"/>
          <w:sz w:val="24"/>
          <w:szCs w:val="24"/>
        </w:rPr>
        <w:t>уппе, в которую заявлен перевод, заведующий детским садом или уполномоченное им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  <w:bookmarkStart w:id="7" w:name="_Hlk2363675"/>
    </w:p>
    <w:p w:rsidR="005F5ECD" w:rsidRPr="007F34E6" w:rsidRDefault="005F5ECD" w:rsidP="005F5ECD">
      <w:pPr>
        <w:pStyle w:val="a7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 xml:space="preserve">Заявитель уведомляется </w:t>
      </w:r>
      <w:proofErr w:type="gramStart"/>
      <w:r w:rsidRPr="007F34E6">
        <w:rPr>
          <w:rFonts w:ascii="Times New Roman" w:hAnsi="Times New Roman" w:cs="Times New Roman"/>
          <w:sz w:val="24"/>
          <w:szCs w:val="24"/>
        </w:rPr>
        <w:t>об отказе в удовлетворении заявления в письменном виде в течение одного рабочего дня с даты</w:t>
      </w:r>
      <w:proofErr w:type="gramEnd"/>
      <w:r w:rsidRPr="007F34E6">
        <w:rPr>
          <w:rFonts w:ascii="Times New Roman" w:hAnsi="Times New Roman" w:cs="Times New Roman"/>
          <w:sz w:val="24"/>
          <w:szCs w:val="24"/>
        </w:rPr>
        <w:t xml:space="preserve"> рассмотрения заявления. Уведомление регистрируется в соответствии с установленными в детском саду правилами делопроизводства. Копия уведомления </w:t>
      </w:r>
      <w:proofErr w:type="gramStart"/>
      <w:r w:rsidRPr="007F34E6">
        <w:rPr>
          <w:rFonts w:ascii="Times New Roman" w:hAnsi="Times New Roman" w:cs="Times New Roman"/>
          <w:sz w:val="24"/>
          <w:szCs w:val="24"/>
        </w:rPr>
        <w:t>об отказе в переводе воспитанника из группы в группу без изменения</w:t>
      </w:r>
      <w:proofErr w:type="gramEnd"/>
      <w:r w:rsidRPr="007F34E6">
        <w:rPr>
          <w:rFonts w:ascii="Times New Roman" w:hAnsi="Times New Roman" w:cs="Times New Roman"/>
          <w:sz w:val="24"/>
          <w:szCs w:val="24"/>
        </w:rPr>
        <w:t xml:space="preserve"> условий получения образования хранится в личном деле воспитанника.</w:t>
      </w:r>
    </w:p>
    <w:p w:rsidR="005F5ECD" w:rsidRPr="007F34E6" w:rsidRDefault="005F5ECD" w:rsidP="005F5E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Факт ознакомления заявителя с уведомлением фиксируется на копии уведомления в личном деле воспитанника и заверяется личной подписью родителя (законного представителя).</w:t>
      </w:r>
    </w:p>
    <w:p w:rsidR="005F5ECD" w:rsidRPr="007F34E6" w:rsidRDefault="005F5ECD" w:rsidP="005F5E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При отказе или уклонении родителя (законного представителя)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bookmarkEnd w:id="7"/>
    <w:p w:rsidR="005F5ECD" w:rsidRPr="007F34E6" w:rsidRDefault="005F5ECD" w:rsidP="005F5E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5.4. Перевод воспитанника (воспитанников) из группы в группу по инициативе детского сада возможен в случаях:</w:t>
      </w:r>
    </w:p>
    <w:p w:rsidR="005F5ECD" w:rsidRPr="007F34E6" w:rsidRDefault="005F5ECD" w:rsidP="005F5ECD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left="20" w:right="20" w:firstLine="820"/>
        <w:rPr>
          <w:sz w:val="24"/>
          <w:szCs w:val="24"/>
        </w:rPr>
      </w:pPr>
      <w:r w:rsidRPr="007F34E6">
        <w:rPr>
          <w:sz w:val="24"/>
          <w:szCs w:val="24"/>
        </w:rPr>
        <w:t>ежегодно в сентябре месяце при массовом переводе из одной группы в другую, в связи с достижением соответствующего возраста для перевода;</w:t>
      </w:r>
    </w:p>
    <w:p w:rsidR="005F5ECD" w:rsidRPr="007F34E6" w:rsidRDefault="005F5ECD" w:rsidP="005F5E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- 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 в летний период;</w:t>
      </w:r>
    </w:p>
    <w:p w:rsidR="005F5ECD" w:rsidRPr="007F34E6" w:rsidRDefault="005F5ECD" w:rsidP="005F5E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5.4.1. Перевод воспитанника (воспитанников) детского сада из группы в группу без изменения условий получения образования по инициативе детского сада оформляется приказом.</w:t>
      </w:r>
    </w:p>
    <w:p w:rsidR="005F5ECD" w:rsidRPr="007F34E6" w:rsidRDefault="005F5ECD" w:rsidP="005F5ECD">
      <w:pPr>
        <w:pStyle w:val="a7"/>
        <w:widowControl w:val="0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детского сада.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 xml:space="preserve">5.4.2. Решение детского сада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</w:t>
      </w:r>
      <w:proofErr w:type="gramStart"/>
      <w:r w:rsidRPr="007F34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F34E6">
        <w:rPr>
          <w:rFonts w:ascii="Times New Roman" w:hAnsi="Times New Roman" w:cs="Times New Roman"/>
          <w:sz w:val="24"/>
          <w:szCs w:val="24"/>
        </w:rPr>
        <w:t xml:space="preserve"> чем за шестьдесят календарных дней до издания приказа о переводе.</w:t>
      </w:r>
    </w:p>
    <w:p w:rsidR="005F5ECD" w:rsidRPr="007F34E6" w:rsidRDefault="005F5ECD" w:rsidP="005F5ECD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>5.4.3. При переводе более двадцати воспитанников детского сада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детского сада и на официальном сайте детского сада в сети Интернет.</w:t>
      </w:r>
    </w:p>
    <w:p w:rsidR="005F5ECD" w:rsidRPr="007F34E6" w:rsidRDefault="005F5ECD" w:rsidP="005F5ECD">
      <w:pPr>
        <w:pStyle w:val="a7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F34E6">
        <w:rPr>
          <w:rFonts w:ascii="Times New Roman" w:hAnsi="Times New Roman" w:cs="Times New Roman"/>
          <w:sz w:val="24"/>
          <w:szCs w:val="24"/>
        </w:rPr>
        <w:t>Издание приказа о переводе в этом случае осуществляется с учетом мнения совета родителей (законных представителей) обучающихся.</w:t>
      </w:r>
    </w:p>
    <w:p w:rsidR="005F5ECD" w:rsidRPr="007F34E6" w:rsidRDefault="005F5ECD" w:rsidP="005F5ECD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4E6">
        <w:rPr>
          <w:rFonts w:ascii="Times New Roman" w:hAnsi="Times New Roman" w:cs="Times New Roman"/>
          <w:sz w:val="24"/>
          <w:szCs w:val="24"/>
        </w:rPr>
        <w:t xml:space="preserve">5.5.Перевод воспитанников с ограниченными возможностями здоровья осуществляется </w:t>
      </w:r>
      <w:r w:rsidRPr="007F34E6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рекомендаций </w:t>
      </w:r>
      <w:proofErr w:type="spellStart"/>
      <w:r w:rsidRPr="007F34E6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F34E6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5F5ECD" w:rsidRPr="007F34E6" w:rsidRDefault="005F5ECD" w:rsidP="005F5ECD">
      <w:pPr>
        <w:pStyle w:val="a7"/>
        <w:widowControl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F5ECD" w:rsidRPr="007F34E6" w:rsidRDefault="005F5ECD" w:rsidP="005F5ECD">
      <w:pPr>
        <w:pStyle w:val="4"/>
        <w:shd w:val="clear" w:color="auto" w:fill="auto"/>
        <w:tabs>
          <w:tab w:val="left" w:pos="1359"/>
        </w:tabs>
        <w:spacing w:after="300" w:line="240" w:lineRule="auto"/>
        <w:ind w:right="20" w:firstLine="709"/>
        <w:rPr>
          <w:sz w:val="24"/>
          <w:szCs w:val="24"/>
        </w:rPr>
      </w:pPr>
      <w:r w:rsidRPr="007F34E6">
        <w:rPr>
          <w:sz w:val="24"/>
          <w:szCs w:val="24"/>
        </w:rPr>
        <w:t>5.6.Временное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5F5ECD" w:rsidRPr="007F34E6" w:rsidRDefault="005F5ECD" w:rsidP="005F5ECD">
      <w:pPr>
        <w:pStyle w:val="12"/>
        <w:keepNext/>
        <w:keepLines/>
        <w:shd w:val="clear" w:color="auto" w:fill="auto"/>
        <w:tabs>
          <w:tab w:val="left" w:pos="294"/>
        </w:tabs>
        <w:spacing w:line="240" w:lineRule="auto"/>
        <w:ind w:left="993"/>
        <w:jc w:val="center"/>
        <w:rPr>
          <w:b/>
          <w:sz w:val="24"/>
          <w:szCs w:val="24"/>
        </w:rPr>
      </w:pPr>
      <w:bookmarkStart w:id="8" w:name="bookmark36"/>
      <w:r w:rsidRPr="007F34E6">
        <w:rPr>
          <w:b/>
          <w:sz w:val="24"/>
          <w:szCs w:val="24"/>
        </w:rPr>
        <w:t xml:space="preserve">6. Порядок взаимодействия ДОУ с Комиссией по комплектованию </w:t>
      </w:r>
      <w:proofErr w:type="gramStart"/>
      <w:r w:rsidRPr="007F34E6">
        <w:rPr>
          <w:b/>
          <w:sz w:val="24"/>
          <w:szCs w:val="24"/>
        </w:rPr>
        <w:t>по</w:t>
      </w:r>
      <w:bookmarkEnd w:id="8"/>
      <w:proofErr w:type="gramEnd"/>
    </w:p>
    <w:p w:rsidR="005F5ECD" w:rsidRPr="007F34E6" w:rsidRDefault="005F5ECD" w:rsidP="005F5ECD">
      <w:pPr>
        <w:pStyle w:val="12"/>
        <w:keepNext/>
        <w:keepLines/>
        <w:shd w:val="clear" w:color="auto" w:fill="auto"/>
        <w:spacing w:line="240" w:lineRule="auto"/>
        <w:ind w:left="1680"/>
        <w:rPr>
          <w:b/>
          <w:sz w:val="24"/>
          <w:szCs w:val="24"/>
        </w:rPr>
      </w:pPr>
      <w:bookmarkStart w:id="9" w:name="bookmark37"/>
      <w:r w:rsidRPr="007F34E6">
        <w:rPr>
          <w:b/>
          <w:sz w:val="24"/>
          <w:szCs w:val="24"/>
        </w:rPr>
        <w:t>вопросам комплектования контингента ДОУ</w:t>
      </w:r>
      <w:bookmarkEnd w:id="9"/>
    </w:p>
    <w:p w:rsidR="005F5ECD" w:rsidRPr="007F34E6" w:rsidRDefault="005F5ECD" w:rsidP="005F5ECD">
      <w:pPr>
        <w:pStyle w:val="4"/>
        <w:shd w:val="clear" w:color="auto" w:fill="auto"/>
        <w:tabs>
          <w:tab w:val="left" w:pos="1417"/>
        </w:tabs>
        <w:spacing w:line="240" w:lineRule="auto"/>
        <w:ind w:right="20"/>
        <w:rPr>
          <w:sz w:val="24"/>
          <w:szCs w:val="24"/>
        </w:rPr>
      </w:pPr>
      <w:r w:rsidRPr="007F34E6">
        <w:rPr>
          <w:sz w:val="24"/>
          <w:szCs w:val="24"/>
        </w:rPr>
        <w:t>6.1.В целях комплектования ДОУ воспитанниками на очередной учебный год до 15 мая текущего года ДОУ предоставляет в Комиссию по комплектованию информацию о количестве свободных ме</w:t>
      </w:r>
      <w:proofErr w:type="gramStart"/>
      <w:r w:rsidRPr="007F34E6">
        <w:rPr>
          <w:sz w:val="24"/>
          <w:szCs w:val="24"/>
        </w:rPr>
        <w:t>ст в гр</w:t>
      </w:r>
      <w:proofErr w:type="gramEnd"/>
      <w:r w:rsidRPr="007F34E6">
        <w:rPr>
          <w:sz w:val="24"/>
          <w:szCs w:val="24"/>
        </w:rPr>
        <w:t>уппах, в соответствии с каждой возрастной категорией воспитанников в очередном учебном году.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470"/>
        </w:tabs>
        <w:spacing w:line="240" w:lineRule="auto"/>
        <w:ind w:right="20"/>
        <w:rPr>
          <w:sz w:val="24"/>
          <w:szCs w:val="24"/>
        </w:rPr>
      </w:pPr>
      <w:r w:rsidRPr="007F34E6">
        <w:rPr>
          <w:sz w:val="24"/>
          <w:szCs w:val="24"/>
        </w:rPr>
        <w:t>6.2.Заведующий ДОУ в течение 1 рабочего дня с момента обращения родителей (законных представителей) с заявлением о зачислении в ДОУ присваивает заявлению в Системе статус «Зачислен в ДОУ».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359"/>
        </w:tabs>
        <w:spacing w:line="240" w:lineRule="auto"/>
        <w:ind w:right="20"/>
        <w:rPr>
          <w:sz w:val="24"/>
          <w:szCs w:val="24"/>
        </w:rPr>
      </w:pPr>
      <w:r w:rsidRPr="007F34E6">
        <w:rPr>
          <w:sz w:val="24"/>
          <w:szCs w:val="24"/>
        </w:rPr>
        <w:t>6.3.В случае неявки родителей (законных представителей) в ДОУ в срок до 30 дней после присвоения заявлению в Системе статуса «Направлен в ДОУ», заведующий ДОУ уведомляет Комиссию по комплектованию о воспитанниках, не поступивших в ДОУ для зачисления.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412"/>
        </w:tabs>
        <w:spacing w:line="240" w:lineRule="auto"/>
        <w:ind w:right="20"/>
        <w:rPr>
          <w:sz w:val="24"/>
          <w:szCs w:val="24"/>
        </w:rPr>
      </w:pPr>
      <w:r w:rsidRPr="007F34E6">
        <w:rPr>
          <w:sz w:val="24"/>
          <w:szCs w:val="24"/>
        </w:rPr>
        <w:t>6.4.В целях доукомплектования ДОУ воспитанниками в текущем учебном году при наличии (появлении) свободных мест в ДОУ проводятся следующие мероприятия:</w:t>
      </w:r>
    </w:p>
    <w:p w:rsidR="005F5ECD" w:rsidRPr="007F34E6" w:rsidRDefault="005F5ECD" w:rsidP="005F5ECD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left="20" w:right="20" w:firstLine="820"/>
        <w:rPr>
          <w:sz w:val="24"/>
          <w:szCs w:val="24"/>
        </w:rPr>
      </w:pPr>
      <w:r w:rsidRPr="007F34E6">
        <w:rPr>
          <w:sz w:val="24"/>
          <w:szCs w:val="24"/>
        </w:rPr>
        <w:t>до 20 числа каждого месяца ДОУ уведомляет Комиссию по комплектованию об изменениях в структуре ме</w:t>
      </w:r>
      <w:proofErr w:type="gramStart"/>
      <w:r w:rsidRPr="007F34E6">
        <w:rPr>
          <w:sz w:val="24"/>
          <w:szCs w:val="24"/>
        </w:rPr>
        <w:t>ст в гр</w:t>
      </w:r>
      <w:proofErr w:type="gramEnd"/>
      <w:r w:rsidRPr="007F34E6">
        <w:rPr>
          <w:sz w:val="24"/>
          <w:szCs w:val="24"/>
        </w:rPr>
        <w:t>уппах, о зачислении и выбытии воспитанников, наличии свободных мест в соответствии с каждой категорией воспитанников.</w:t>
      </w:r>
    </w:p>
    <w:p w:rsidR="005F5ECD" w:rsidRPr="007F34E6" w:rsidRDefault="005F5ECD" w:rsidP="005F5ECD">
      <w:pPr>
        <w:pStyle w:val="12"/>
        <w:keepNext/>
        <w:keepLines/>
        <w:shd w:val="clear" w:color="auto" w:fill="auto"/>
        <w:spacing w:line="240" w:lineRule="auto"/>
        <w:rPr>
          <w:b/>
          <w:sz w:val="24"/>
          <w:szCs w:val="24"/>
        </w:rPr>
      </w:pPr>
      <w:bookmarkStart w:id="10" w:name="bookmark38"/>
    </w:p>
    <w:p w:rsidR="005F5ECD" w:rsidRPr="007F34E6" w:rsidRDefault="005F5ECD" w:rsidP="005F5ECD">
      <w:pPr>
        <w:pStyle w:val="12"/>
        <w:keepNext/>
        <w:keepLines/>
        <w:shd w:val="clear" w:color="auto" w:fill="auto"/>
        <w:spacing w:line="240" w:lineRule="auto"/>
        <w:ind w:left="1900"/>
        <w:rPr>
          <w:b/>
          <w:sz w:val="24"/>
          <w:szCs w:val="24"/>
        </w:rPr>
      </w:pPr>
      <w:bookmarkStart w:id="11" w:name="bookmark40"/>
      <w:bookmarkEnd w:id="10"/>
      <w:r w:rsidRPr="007F34E6">
        <w:rPr>
          <w:b/>
          <w:sz w:val="24"/>
          <w:szCs w:val="24"/>
        </w:rPr>
        <w:t>7. Прекращение образовательных отношений</w:t>
      </w:r>
      <w:bookmarkEnd w:id="11"/>
    </w:p>
    <w:p w:rsidR="005F5ECD" w:rsidRPr="007F34E6" w:rsidRDefault="005F5ECD" w:rsidP="005F5ECD">
      <w:pPr>
        <w:pStyle w:val="4"/>
        <w:shd w:val="clear" w:color="auto" w:fill="auto"/>
        <w:tabs>
          <w:tab w:val="left" w:pos="1383"/>
        </w:tabs>
        <w:spacing w:line="240" w:lineRule="auto"/>
        <w:ind w:left="567" w:right="60" w:hanging="567"/>
        <w:rPr>
          <w:sz w:val="24"/>
          <w:szCs w:val="24"/>
        </w:rPr>
      </w:pPr>
      <w:r w:rsidRPr="007F34E6">
        <w:rPr>
          <w:sz w:val="24"/>
          <w:szCs w:val="24"/>
        </w:rPr>
        <w:t xml:space="preserve">7.1.Образовательные отношения прекращаются в связи с отчислением </w:t>
      </w:r>
      <w:proofErr w:type="spellStart"/>
      <w:r w:rsidRPr="007F34E6">
        <w:rPr>
          <w:sz w:val="24"/>
          <w:szCs w:val="24"/>
        </w:rPr>
        <w:t>воспитанникаиз</w:t>
      </w:r>
      <w:proofErr w:type="spellEnd"/>
      <w:r w:rsidRPr="007F34E6">
        <w:rPr>
          <w:sz w:val="24"/>
          <w:szCs w:val="24"/>
        </w:rPr>
        <w:t xml:space="preserve"> ДОУ:</w:t>
      </w:r>
    </w:p>
    <w:p w:rsidR="005F5ECD" w:rsidRPr="007F34E6" w:rsidRDefault="005F5ECD" w:rsidP="005F5ECD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right="60"/>
        <w:rPr>
          <w:sz w:val="24"/>
          <w:szCs w:val="24"/>
        </w:rPr>
      </w:pPr>
      <w:r w:rsidRPr="007F34E6">
        <w:rPr>
          <w:sz w:val="24"/>
          <w:szCs w:val="24"/>
        </w:rPr>
        <w:t xml:space="preserve">в связи с получением образования (завершением </w:t>
      </w:r>
      <w:proofErr w:type="gramStart"/>
      <w:r w:rsidRPr="007F34E6">
        <w:rPr>
          <w:sz w:val="24"/>
          <w:szCs w:val="24"/>
        </w:rPr>
        <w:t>обучения</w:t>
      </w:r>
      <w:proofErr w:type="gramEnd"/>
      <w:r w:rsidRPr="007F34E6">
        <w:rPr>
          <w:sz w:val="24"/>
          <w:szCs w:val="24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5F5ECD" w:rsidRPr="007F34E6" w:rsidRDefault="005F5ECD" w:rsidP="005F5ECD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7F34E6">
        <w:rPr>
          <w:sz w:val="24"/>
          <w:szCs w:val="24"/>
        </w:rPr>
        <w:t>досрочно.</w:t>
      </w:r>
    </w:p>
    <w:p w:rsidR="005F5ECD" w:rsidRPr="007F34E6" w:rsidRDefault="005F5ECD" w:rsidP="005F5ECD">
      <w:pPr>
        <w:pStyle w:val="4"/>
        <w:shd w:val="clear" w:color="auto" w:fill="auto"/>
        <w:tabs>
          <w:tab w:val="left" w:pos="1633"/>
        </w:tabs>
        <w:spacing w:line="240" w:lineRule="auto"/>
        <w:ind w:right="60"/>
        <w:rPr>
          <w:sz w:val="24"/>
          <w:szCs w:val="24"/>
        </w:rPr>
      </w:pPr>
      <w:r w:rsidRPr="007F34E6">
        <w:rPr>
          <w:sz w:val="24"/>
          <w:szCs w:val="24"/>
        </w:rPr>
        <w:t>7.2. Образовательные отношения прекращаются досрочно по инициативе родителей (законных представителей) воспитанника:</w:t>
      </w:r>
    </w:p>
    <w:p w:rsidR="005F5ECD" w:rsidRPr="007F34E6" w:rsidRDefault="005F5ECD" w:rsidP="005F5ECD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right="60" w:firstLine="840"/>
        <w:rPr>
          <w:sz w:val="24"/>
          <w:szCs w:val="24"/>
        </w:rPr>
      </w:pPr>
      <w:proofErr w:type="gramStart"/>
      <w:r w:rsidRPr="007F34E6">
        <w:rPr>
          <w:sz w:val="24"/>
          <w:szCs w:val="24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  <w:proofErr w:type="gramEnd"/>
    </w:p>
    <w:p w:rsidR="005F5ECD" w:rsidRPr="007F34E6" w:rsidRDefault="005F5ECD" w:rsidP="005F5ECD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right="60" w:firstLine="840"/>
        <w:rPr>
          <w:sz w:val="24"/>
          <w:szCs w:val="24"/>
        </w:rPr>
      </w:pPr>
      <w:r w:rsidRPr="007F34E6">
        <w:rPr>
          <w:sz w:val="24"/>
          <w:szCs w:val="24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5F5ECD" w:rsidRPr="007F34E6" w:rsidRDefault="005F5ECD" w:rsidP="005F5ECD">
      <w:pPr>
        <w:pStyle w:val="4"/>
        <w:numPr>
          <w:ilvl w:val="1"/>
          <w:numId w:val="3"/>
        </w:numPr>
        <w:shd w:val="clear" w:color="auto" w:fill="auto"/>
        <w:tabs>
          <w:tab w:val="left" w:pos="1436"/>
        </w:tabs>
        <w:spacing w:line="240" w:lineRule="auto"/>
        <w:ind w:left="0" w:right="20" w:firstLine="567"/>
        <w:rPr>
          <w:sz w:val="24"/>
          <w:szCs w:val="24"/>
        </w:rPr>
      </w:pPr>
      <w:r w:rsidRPr="007F34E6">
        <w:rPr>
          <w:sz w:val="24"/>
          <w:szCs w:val="24"/>
        </w:rPr>
        <w:t>В случаях, указанных в п. 7.2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5F5ECD" w:rsidRPr="007F34E6" w:rsidRDefault="005F5ECD" w:rsidP="005F5ECD">
      <w:pPr>
        <w:pStyle w:val="4"/>
        <w:numPr>
          <w:ilvl w:val="1"/>
          <w:numId w:val="3"/>
        </w:numPr>
        <w:shd w:val="clear" w:color="auto" w:fill="auto"/>
        <w:tabs>
          <w:tab w:val="left" w:pos="1354"/>
        </w:tabs>
        <w:spacing w:line="240" w:lineRule="auto"/>
        <w:ind w:left="0" w:right="20" w:firstLine="567"/>
        <w:rPr>
          <w:sz w:val="24"/>
          <w:szCs w:val="24"/>
        </w:rPr>
      </w:pPr>
      <w:r w:rsidRPr="007F34E6">
        <w:rPr>
          <w:sz w:val="24"/>
          <w:szCs w:val="24"/>
        </w:rPr>
        <w:t>Основанием для прекращения образовательных отношений является приказ заведующего ДОУ об отчислении воспитанника из ДОУ, изданный им на основании расторжения ранее заключенного договора при приеме ребенка в ДОУ.</w:t>
      </w:r>
    </w:p>
    <w:p w:rsidR="005F5ECD" w:rsidRPr="007F34E6" w:rsidRDefault="005F5ECD" w:rsidP="005F5ECD">
      <w:pPr>
        <w:pStyle w:val="4"/>
        <w:numPr>
          <w:ilvl w:val="1"/>
          <w:numId w:val="3"/>
        </w:numPr>
        <w:shd w:val="clear" w:color="auto" w:fill="auto"/>
        <w:tabs>
          <w:tab w:val="left" w:pos="1369"/>
        </w:tabs>
        <w:spacing w:line="240" w:lineRule="auto"/>
        <w:ind w:left="0" w:right="20" w:firstLine="567"/>
        <w:rPr>
          <w:sz w:val="24"/>
          <w:szCs w:val="24"/>
        </w:rPr>
      </w:pPr>
      <w:r w:rsidRPr="007F34E6">
        <w:rPr>
          <w:sz w:val="24"/>
          <w:szCs w:val="24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ДОУ.</w:t>
      </w:r>
    </w:p>
    <w:p w:rsidR="005F5ECD" w:rsidRPr="007F34E6" w:rsidRDefault="005F5ECD" w:rsidP="005F5ECD">
      <w:pPr>
        <w:pStyle w:val="4"/>
        <w:numPr>
          <w:ilvl w:val="1"/>
          <w:numId w:val="3"/>
        </w:numPr>
        <w:shd w:val="clear" w:color="auto" w:fill="auto"/>
        <w:tabs>
          <w:tab w:val="left" w:pos="1369"/>
        </w:tabs>
        <w:spacing w:line="240" w:lineRule="auto"/>
        <w:ind w:left="0" w:right="20" w:firstLine="567"/>
        <w:rPr>
          <w:sz w:val="24"/>
          <w:szCs w:val="24"/>
        </w:rPr>
      </w:pPr>
      <w:r w:rsidRPr="007F34E6">
        <w:rPr>
          <w:sz w:val="24"/>
          <w:szCs w:val="24"/>
        </w:rPr>
        <w:t>Образовательные отношения прекращаются по обстоятельствам, не зависящим от воли воспитанника или родителей (законных представителей) воспитанника и ДОУ, в том числе в случае ликвидации ДОУ.</w:t>
      </w:r>
    </w:p>
    <w:p w:rsidR="005F5ECD" w:rsidRPr="005F5ECD" w:rsidRDefault="005F5ECD" w:rsidP="005F5ECD">
      <w:pPr>
        <w:pStyle w:val="4"/>
        <w:numPr>
          <w:ilvl w:val="1"/>
          <w:numId w:val="3"/>
        </w:numPr>
        <w:shd w:val="clear" w:color="auto" w:fill="auto"/>
        <w:tabs>
          <w:tab w:val="left" w:pos="1566"/>
        </w:tabs>
        <w:spacing w:after="613" w:line="240" w:lineRule="auto"/>
        <w:ind w:left="0" w:right="20" w:firstLine="567"/>
      </w:pPr>
      <w:r w:rsidRPr="007F34E6">
        <w:rPr>
          <w:sz w:val="24"/>
          <w:szCs w:val="24"/>
        </w:rPr>
        <w:lastRenderedPageBreak/>
        <w:t xml:space="preserve">Права и обязанности воспитанника, родителей (законных представителей) воспитанника, предусмотренные законодательством об образовании и </w:t>
      </w:r>
      <w:proofErr w:type="gramStart"/>
      <w:r w:rsidRPr="007F34E6">
        <w:rPr>
          <w:sz w:val="24"/>
          <w:szCs w:val="24"/>
        </w:rPr>
        <w:t>локальными</w:t>
      </w:r>
      <w:proofErr w:type="gramEnd"/>
      <w:r w:rsidRPr="007F34E6">
        <w:rPr>
          <w:sz w:val="24"/>
          <w:szCs w:val="24"/>
        </w:rPr>
        <w:t xml:space="preserve"> нормативными актами ДОУ, прекращаются </w:t>
      </w:r>
      <w:proofErr w:type="gramStart"/>
      <w:r w:rsidRPr="007F34E6">
        <w:rPr>
          <w:sz w:val="24"/>
          <w:szCs w:val="24"/>
        </w:rPr>
        <w:t>с даты</w:t>
      </w:r>
      <w:proofErr w:type="gramEnd"/>
      <w:r w:rsidRPr="007F34E6">
        <w:rPr>
          <w:sz w:val="24"/>
          <w:szCs w:val="24"/>
        </w:rPr>
        <w:t xml:space="preserve"> его отчисления из ДОУ.</w:t>
      </w:r>
    </w:p>
    <w:p w:rsidR="005F5ECD" w:rsidRDefault="005F5ECD" w:rsidP="005F5ECD">
      <w:pPr>
        <w:pStyle w:val="4"/>
        <w:shd w:val="clear" w:color="auto" w:fill="auto"/>
        <w:tabs>
          <w:tab w:val="left" w:pos="1566"/>
        </w:tabs>
        <w:spacing w:after="613" w:line="240" w:lineRule="auto"/>
        <w:ind w:right="20"/>
        <w:sectPr w:rsidR="005F5ECD" w:rsidSect="005F5ECD">
          <w:pgSz w:w="11905" w:h="16837"/>
          <w:pgMar w:top="794" w:right="706" w:bottom="737" w:left="1276" w:header="0" w:footer="167" w:gutter="0"/>
          <w:cols w:space="720"/>
          <w:noEndnote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6301105" cy="8648575"/>
            <wp:effectExtent l="19050" t="0" r="4445" b="0"/>
            <wp:docPr id="2" name="Рисунок 2" descr="C:\Users\Метод кабинет\Desktop\Новая папка (4)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 кабинет\Desktop\Новая папка (4)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ECD" w:rsidRDefault="005F5ECD"/>
    <w:sectPr w:rsidR="005F5ECD" w:rsidSect="005F5E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33F36"/>
    <w:multiLevelType w:val="multilevel"/>
    <w:tmpl w:val="8342DD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9BB179B"/>
    <w:multiLevelType w:val="hybridMultilevel"/>
    <w:tmpl w:val="08F63F82"/>
    <w:lvl w:ilvl="0" w:tplc="B88C67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00B73"/>
    <w:multiLevelType w:val="multilevel"/>
    <w:tmpl w:val="DE5CFF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3BE1192"/>
    <w:multiLevelType w:val="multilevel"/>
    <w:tmpl w:val="7CB6D2CC"/>
    <w:lvl w:ilvl="0">
      <w:start w:val="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DD47C4E"/>
    <w:multiLevelType w:val="multilevel"/>
    <w:tmpl w:val="02B08B3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0897091"/>
    <w:multiLevelType w:val="multilevel"/>
    <w:tmpl w:val="61B4AE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42946C3"/>
    <w:multiLevelType w:val="multilevel"/>
    <w:tmpl w:val="7194DF7C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5ECD"/>
    <w:rsid w:val="00242158"/>
    <w:rsid w:val="005F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58"/>
  </w:style>
  <w:style w:type="paragraph" w:styleId="1">
    <w:name w:val="heading 1"/>
    <w:basedOn w:val="a"/>
    <w:link w:val="10"/>
    <w:uiPriority w:val="9"/>
    <w:qFormat/>
    <w:rsid w:val="005F5E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E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5E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5F5EC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4"/>
    <w:uiPriority w:val="99"/>
    <w:locked/>
    <w:rsid w:val="005F5EC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5F5ECD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sz w:val="27"/>
      <w:szCs w:val="27"/>
    </w:rPr>
  </w:style>
  <w:style w:type="paragraph" w:customStyle="1" w:styleId="4">
    <w:name w:val="Основной текст4"/>
    <w:basedOn w:val="a"/>
    <w:link w:val="a5"/>
    <w:uiPriority w:val="99"/>
    <w:rsid w:val="005F5ECD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5F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F5ECD"/>
    <w:pPr>
      <w:ind w:left="720"/>
      <w:contextualSpacing/>
    </w:pPr>
    <w:rPr>
      <w:rFonts w:eastAsiaTheme="minorEastAsia"/>
      <w:lang w:eastAsia="ru-RU"/>
    </w:rPr>
  </w:style>
  <w:style w:type="character" w:customStyle="1" w:styleId="a8">
    <w:name w:val="Текст приказа Знак"/>
    <w:link w:val="a9"/>
    <w:locked/>
    <w:rsid w:val="005F5ECD"/>
    <w:rPr>
      <w:sz w:val="24"/>
      <w:szCs w:val="24"/>
    </w:rPr>
  </w:style>
  <w:style w:type="paragraph" w:customStyle="1" w:styleId="a9">
    <w:name w:val="Текст приказа"/>
    <w:basedOn w:val="a"/>
    <w:link w:val="a8"/>
    <w:qFormat/>
    <w:rsid w:val="005F5ECD"/>
    <w:pPr>
      <w:spacing w:after="0" w:line="360" w:lineRule="auto"/>
      <w:ind w:firstLine="70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3202</Words>
  <Characters>18255</Characters>
  <Application>Microsoft Office Word</Application>
  <DocSecurity>0</DocSecurity>
  <Lines>152</Lines>
  <Paragraphs>42</Paragraphs>
  <ScaleCrop>false</ScaleCrop>
  <Company>Microsoft</Company>
  <LinksUpToDate>false</LinksUpToDate>
  <CharactersWithSpaces>21415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2020-03-19T12:01:00Z</dcterms:created>
  <dcterms:modified xsi:type="dcterms:W3CDTF">2020-03-19T12:04:00Z</dcterms:modified>
</cp:coreProperties>
</file>